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E7C" w:rsidRPr="00A04A94" w:rsidRDefault="00A04A94" w:rsidP="00A04A94">
      <w:pPr>
        <w:tabs>
          <w:tab w:val="left" w:pos="885"/>
        </w:tabs>
        <w:rPr>
          <w:b/>
          <w:sz w:val="28"/>
          <w:szCs w:val="28"/>
        </w:rPr>
      </w:pPr>
      <w:bookmarkStart w:id="0" w:name="_BPDCI_2"/>
      <w:r>
        <w:rPr>
          <w:b/>
          <w:noProof/>
          <w:sz w:val="28"/>
          <w:szCs w:val="28"/>
          <w:lang w:eastAsia="en-GB"/>
        </w:rPr>
        <w:drawing>
          <wp:anchor distT="0" distB="0" distL="114300" distR="114300" simplePos="0" relativeHeight="251658240" behindDoc="0" locked="0" layoutInCell="1" allowOverlap="1">
            <wp:simplePos x="0" y="0"/>
            <wp:positionH relativeFrom="column">
              <wp:posOffset>1253490</wp:posOffset>
            </wp:positionH>
            <wp:positionV relativeFrom="paragraph">
              <wp:posOffset>447675</wp:posOffset>
            </wp:positionV>
            <wp:extent cx="3567096" cy="4032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compos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7096" cy="4032250"/>
                    </a:xfrm>
                    <a:prstGeom prst="rect">
                      <a:avLst/>
                    </a:prstGeom>
                  </pic:spPr>
                </pic:pic>
              </a:graphicData>
            </a:graphic>
          </wp:anchor>
        </w:drawing>
      </w:r>
      <w:r w:rsidR="00187E7C">
        <w:rPr>
          <w:b/>
          <w:sz w:val="28"/>
          <w:szCs w:val="28"/>
        </w:rPr>
        <w:tab/>
      </w:r>
      <w:r w:rsidR="00187E7C">
        <w:rPr>
          <w:b/>
          <w:sz w:val="28"/>
          <w:szCs w:val="28"/>
        </w:rPr>
        <w:br w:type="textWrapping" w:clear="all"/>
      </w:r>
    </w:p>
    <w:p w:rsidR="00187E7C" w:rsidRDefault="00187E7C" w:rsidP="00AC1677">
      <w:pPr>
        <w:jc w:val="center"/>
        <w:rPr>
          <w:b/>
          <w:sz w:val="40"/>
          <w:szCs w:val="40"/>
        </w:rPr>
      </w:pPr>
    </w:p>
    <w:p w:rsidR="00187E7C" w:rsidRDefault="00187E7C" w:rsidP="00AC1677">
      <w:pPr>
        <w:jc w:val="center"/>
        <w:rPr>
          <w:b/>
          <w:sz w:val="40"/>
          <w:szCs w:val="40"/>
        </w:rPr>
      </w:pPr>
    </w:p>
    <w:p w:rsidR="00187E7C" w:rsidRDefault="00187E7C" w:rsidP="00AC1677">
      <w:pPr>
        <w:jc w:val="center"/>
        <w:rPr>
          <w:b/>
          <w:sz w:val="40"/>
          <w:szCs w:val="40"/>
        </w:rPr>
      </w:pPr>
    </w:p>
    <w:p w:rsidR="00187E7C" w:rsidRDefault="00187E7C" w:rsidP="00AC1677">
      <w:pPr>
        <w:jc w:val="center"/>
        <w:rPr>
          <w:b/>
          <w:sz w:val="40"/>
          <w:szCs w:val="40"/>
        </w:rPr>
      </w:pPr>
    </w:p>
    <w:p w:rsidR="00187E7C" w:rsidRPr="00187E7C" w:rsidRDefault="00187E7C" w:rsidP="00AC1677">
      <w:pPr>
        <w:jc w:val="center"/>
        <w:rPr>
          <w:b/>
          <w:sz w:val="40"/>
          <w:szCs w:val="40"/>
        </w:rPr>
      </w:pPr>
      <w:r w:rsidRPr="00187E7C">
        <w:rPr>
          <w:b/>
          <w:sz w:val="40"/>
          <w:szCs w:val="40"/>
        </w:rPr>
        <w:t>PORTADOWN COLLEGE</w:t>
      </w:r>
    </w:p>
    <w:p w:rsidR="00187E7C" w:rsidRPr="00187E7C" w:rsidRDefault="00187E7C" w:rsidP="00AC1677">
      <w:pPr>
        <w:jc w:val="center"/>
        <w:rPr>
          <w:b/>
          <w:sz w:val="40"/>
          <w:szCs w:val="40"/>
        </w:rPr>
      </w:pPr>
    </w:p>
    <w:p w:rsidR="00AC1677" w:rsidRPr="00187E7C" w:rsidRDefault="00AC1677" w:rsidP="00AC1677">
      <w:pPr>
        <w:jc w:val="center"/>
        <w:rPr>
          <w:b/>
          <w:sz w:val="40"/>
          <w:szCs w:val="40"/>
        </w:rPr>
      </w:pPr>
      <w:r w:rsidRPr="00187E7C">
        <w:rPr>
          <w:b/>
          <w:sz w:val="40"/>
          <w:szCs w:val="40"/>
        </w:rPr>
        <w:t>PRIVACY NOTICE</w:t>
      </w:r>
    </w:p>
    <w:p w:rsidR="00AC1677" w:rsidRPr="00187E7C" w:rsidRDefault="00AC1677" w:rsidP="00AC1677">
      <w:pPr>
        <w:jc w:val="center"/>
        <w:rPr>
          <w:b/>
          <w:sz w:val="40"/>
          <w:szCs w:val="40"/>
        </w:rPr>
      </w:pPr>
      <w:r w:rsidRPr="00187E7C">
        <w:rPr>
          <w:b/>
          <w:sz w:val="40"/>
          <w:szCs w:val="40"/>
        </w:rPr>
        <w:t xml:space="preserve"> FOR </w:t>
      </w:r>
    </w:p>
    <w:p w:rsidR="00AC1677" w:rsidRDefault="00AC1677" w:rsidP="00AC1677">
      <w:pPr>
        <w:jc w:val="center"/>
        <w:rPr>
          <w:b/>
          <w:sz w:val="40"/>
          <w:szCs w:val="40"/>
        </w:rPr>
      </w:pPr>
      <w:r w:rsidRPr="00187E7C">
        <w:rPr>
          <w:b/>
          <w:sz w:val="40"/>
          <w:szCs w:val="40"/>
        </w:rPr>
        <w:t>PUPILS &amp; PARENTS/FAMILIES/CARERS/LEGAL GUARDIANS REGARDING USE OF PERSONAL INFORMATION IN EDUCATIONAL SETTINGS</w:t>
      </w:r>
    </w:p>
    <w:p w:rsidR="00A04A94" w:rsidRDefault="00A04A94" w:rsidP="00AC1677">
      <w:pPr>
        <w:jc w:val="center"/>
        <w:rPr>
          <w:b/>
          <w:sz w:val="40"/>
          <w:szCs w:val="40"/>
        </w:rPr>
      </w:pPr>
    </w:p>
    <w:p w:rsidR="00A04A94" w:rsidRDefault="00A04A94" w:rsidP="00AC1677">
      <w:pPr>
        <w:jc w:val="center"/>
        <w:rPr>
          <w:b/>
          <w:sz w:val="40"/>
          <w:szCs w:val="40"/>
        </w:rPr>
      </w:pPr>
    </w:p>
    <w:p w:rsidR="00A04A94" w:rsidRDefault="00A04A94" w:rsidP="00A04A94">
      <w:pPr>
        <w:pStyle w:val="Bullet1"/>
        <w:numPr>
          <w:ilvl w:val="0"/>
          <w:numId w:val="0"/>
        </w:numPr>
        <w:rPr>
          <w:color w:val="FF0000"/>
          <w:sz w:val="28"/>
          <w:szCs w:val="28"/>
        </w:rPr>
      </w:pPr>
      <w:bookmarkStart w:id="1" w:name="_GoBack"/>
      <w:bookmarkEnd w:id="1"/>
    </w:p>
    <w:p w:rsidR="00A04A94" w:rsidRPr="00A04A94" w:rsidRDefault="00A04A94" w:rsidP="00A04A94">
      <w:pPr>
        <w:pStyle w:val="Bullet1"/>
        <w:numPr>
          <w:ilvl w:val="0"/>
          <w:numId w:val="0"/>
        </w:numPr>
        <w:rPr>
          <w:color w:val="FF0000"/>
          <w:sz w:val="28"/>
          <w:szCs w:val="28"/>
        </w:rPr>
      </w:pPr>
      <w:r w:rsidRPr="00A04A94">
        <w:rPr>
          <w:color w:val="FF0000"/>
          <w:sz w:val="28"/>
          <w:szCs w:val="28"/>
        </w:rPr>
        <w:t>Please note that this is an interim document and may be subject to amendment by the Education Authority in due course.</w:t>
      </w:r>
    </w:p>
    <w:p w:rsidR="00187E7C" w:rsidRDefault="00187E7C">
      <w:pPr>
        <w:spacing w:after="0" w:line="240" w:lineRule="auto"/>
        <w:rPr>
          <w:b/>
          <w:sz w:val="28"/>
          <w:szCs w:val="28"/>
        </w:rPr>
      </w:pPr>
      <w:r>
        <w:rPr>
          <w:b/>
          <w:sz w:val="28"/>
          <w:szCs w:val="28"/>
        </w:rPr>
        <w:br w:type="page"/>
      </w:r>
    </w:p>
    <w:bookmarkEnd w:id="0"/>
    <w:p w:rsidR="00AC1677" w:rsidRDefault="003770F6" w:rsidP="00AC1677">
      <w:pPr>
        <w:pStyle w:val="Heading1"/>
        <w:spacing w:before="0"/>
        <w:jc w:val="center"/>
        <w:rPr>
          <w:rFonts w:cs="Arial"/>
          <w:color w:val="auto"/>
          <w:sz w:val="32"/>
          <w:szCs w:val="32"/>
        </w:rPr>
      </w:pPr>
      <w:r>
        <w:rPr>
          <w:rFonts w:cs="Arial"/>
          <w:color w:val="auto"/>
          <w:sz w:val="32"/>
          <w:szCs w:val="32"/>
        </w:rPr>
        <w:lastRenderedPageBreak/>
        <w:t>PORTADOWN COLLEGE</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3770F6" w:rsidP="00AC1677">
      <w:pPr>
        <w:jc w:val="both"/>
        <w:rPr>
          <w:rFonts w:cs="Arial"/>
        </w:rPr>
      </w:pPr>
      <w:r>
        <w:rPr>
          <w:rFonts w:cs="Arial"/>
        </w:rPr>
        <w:t>Portadown College</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2" w:name="_BPDCD_4"/>
      <w:r w:rsidR="00AC1677">
        <w:rPr>
          <w:rFonts w:cs="Arial"/>
        </w:rPr>
        <w:t>which we collect</w:t>
      </w:r>
      <w:bookmarkEnd w:id="2"/>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3"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3"/>
    </w:p>
    <w:p w:rsidR="00AC1677" w:rsidRDefault="00AC1677" w:rsidP="00AC1677">
      <w:pPr>
        <w:jc w:val="both"/>
        <w:rPr>
          <w:rFonts w:cs="Arial"/>
          <w:color w:val="000000"/>
        </w:rPr>
      </w:pPr>
      <w:bookmarkStart w:id="4"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4"/>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5" w:name="_BPDCI_7"/>
      <w:r>
        <w:rPr>
          <w:rFonts w:cs="Arial"/>
          <w:lang w:eastAsia="en-GB"/>
        </w:rPr>
        <w:t xml:space="preserve">prospective, </w:t>
      </w:r>
      <w:bookmarkEnd w:id="5"/>
      <w:r>
        <w:rPr>
          <w:rFonts w:cs="Arial"/>
          <w:lang w:eastAsia="en-GB"/>
        </w:rPr>
        <w:t>current and former pupils and their families</w:t>
      </w:r>
      <w:bookmarkStart w:id="6" w:name="_BPDCI_8"/>
      <w:r>
        <w:rPr>
          <w:rFonts w:cs="Arial"/>
          <w:lang w:eastAsia="en-GB"/>
        </w:rPr>
        <w:t>/carers/legal guardians and those applying for a place at the school and their families/carers/legal guardians</w:t>
      </w:r>
      <w:bookmarkEnd w:id="6"/>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3770F6" w:rsidRDefault="00AC1677" w:rsidP="00AC1677">
      <w:pPr>
        <w:pStyle w:val="BodyText"/>
        <w:jc w:val="both"/>
        <w:rPr>
          <w:sz w:val="22"/>
        </w:rPr>
      </w:pPr>
      <w:r>
        <w:rPr>
          <w:sz w:val="22"/>
        </w:rPr>
        <w:t>If you have any questions about this privacy notice or how we handle personal information, please contact the Principal who will deal with your query. The Principal can be contacted on</w:t>
      </w:r>
      <w:r w:rsidR="003770F6">
        <w:rPr>
          <w:sz w:val="22"/>
        </w:rPr>
        <w:t xml:space="preserve"> 028 38332439 or by email </w:t>
      </w:r>
      <w:hyperlink r:id="rId8" w:history="1">
        <w:r w:rsidR="003770F6" w:rsidRPr="00584350">
          <w:rPr>
            <w:rStyle w:val="Hyperlink"/>
            <w:sz w:val="22"/>
          </w:rPr>
          <w:t>info@pc.portadown.ni.sch.uk</w:t>
        </w:r>
      </w:hyperlink>
      <w:r w:rsidR="003770F6">
        <w:rPr>
          <w:sz w:val="22"/>
        </w:rPr>
        <w:t>.</w:t>
      </w:r>
    </w:p>
    <w:p w:rsidR="00AC1677" w:rsidRDefault="00AC1677" w:rsidP="00AC1677">
      <w:pPr>
        <w:pStyle w:val="BodyText"/>
        <w:jc w:val="both"/>
        <w:rPr>
          <w:rFonts w:cs="Arial"/>
          <w:color w:val="000000"/>
          <w:sz w:val="22"/>
          <w:szCs w:val="22"/>
        </w:rPr>
      </w:pPr>
      <w:r>
        <w:rPr>
          <w:sz w:val="22"/>
        </w:rPr>
        <w:t xml:space="preserve">Our Data Protection Officer is </w:t>
      </w:r>
      <w:r w:rsidR="003770F6">
        <w:rPr>
          <w:sz w:val="22"/>
        </w:rPr>
        <w:t>the Education Authority</w:t>
      </w:r>
      <w:r>
        <w:rPr>
          <w:sz w:val="22"/>
        </w:rPr>
        <w:t xml:space="preserve"> and it monitors the school’s data protection procedures to ensure they </w:t>
      </w:r>
      <w:bookmarkStart w:id="7" w:name="_BPDCI_11"/>
      <w:r>
        <w:rPr>
          <w:rFonts w:cs="Arial"/>
          <w:color w:val="000000"/>
          <w:sz w:val="22"/>
          <w:szCs w:val="22"/>
        </w:rPr>
        <w:t>meet the standards and requirement</w:t>
      </w:r>
      <w:r w:rsidR="00187E7C">
        <w:rPr>
          <w:rFonts w:cs="Arial"/>
          <w:color w:val="000000"/>
          <w:sz w:val="22"/>
          <w:szCs w:val="22"/>
        </w:rPr>
        <w:t>s of the GDPR</w:t>
      </w:r>
      <w:r w:rsidR="003770F6">
        <w:rPr>
          <w:rFonts w:cs="Arial"/>
          <w:color w:val="000000"/>
          <w:sz w:val="22"/>
          <w:szCs w:val="22"/>
        </w:rPr>
        <w:t>. Please contact the</w:t>
      </w:r>
      <w:r w:rsidR="00187E7C">
        <w:rPr>
          <w:rFonts w:cs="Arial"/>
          <w:color w:val="000000"/>
          <w:sz w:val="22"/>
          <w:szCs w:val="22"/>
        </w:rPr>
        <w:t xml:space="preserve"> Data Protection Officer, </w:t>
      </w:r>
      <w:r w:rsidR="003770F6">
        <w:rPr>
          <w:rFonts w:cs="Arial"/>
          <w:color w:val="000000"/>
          <w:sz w:val="22"/>
          <w:szCs w:val="22"/>
        </w:rPr>
        <w:t xml:space="preserve">Education Authority, </w:t>
      </w:r>
      <w:bookmarkEnd w:id="7"/>
      <w:r w:rsidR="00187E7C">
        <w:rPr>
          <w:rFonts w:cs="Arial"/>
          <w:color w:val="000000"/>
          <w:sz w:val="22"/>
          <w:szCs w:val="22"/>
        </w:rPr>
        <w:t xml:space="preserve">40 Academy Street, Belfast, BT1 2NQ – telephone: </w:t>
      </w:r>
      <w:r w:rsidR="00187E7C">
        <w:rPr>
          <w:rStyle w:val="lrzxr"/>
          <w:rFonts w:cs="Arial"/>
          <w:color w:val="222222"/>
        </w:rPr>
        <w:t>028 9056</w:t>
      </w:r>
      <w:r w:rsidR="00187E7C">
        <w:rPr>
          <w:rStyle w:val="lrzxr"/>
          <w:rFonts w:cs="Arial"/>
          <w:color w:val="222222"/>
        </w:rPr>
        <w:t>4000</w:t>
      </w:r>
      <w:r w:rsidR="00187E7C">
        <w:rPr>
          <w:rStyle w:val="lrzxr"/>
          <w:rFonts w:cs="Arial"/>
          <w:color w:val="222222"/>
        </w:rPr>
        <w:t>.</w:t>
      </w: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AC1677" w:rsidRDefault="00AC1677" w:rsidP="00AC1677">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AC1677" w:rsidRDefault="00AC1677" w:rsidP="00AC1677">
      <w:pPr>
        <w:rPr>
          <w:rFonts w:cs="Arial"/>
          <w:b/>
        </w:rPr>
      </w:pPr>
      <w:r>
        <w:rPr>
          <w:rFonts w:cs="Arial"/>
          <w:b/>
        </w:rPr>
        <w:lastRenderedPageBreak/>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Non-sensitive characteristic data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data (such as ethnicity, </w:t>
      </w:r>
      <w:r w:rsidR="00187E7C">
        <w:rPr>
          <w:rFonts w:cs="Arial"/>
          <w:sz w:val="22"/>
          <w:szCs w:val="22"/>
        </w:rPr>
        <w:t xml:space="preserve">religion, </w:t>
      </w:r>
      <w:r>
        <w:rPr>
          <w:rFonts w:cs="Arial"/>
          <w:sz w:val="22"/>
          <w:szCs w:val="22"/>
        </w:rPr>
        <w:t>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AC1677" w:rsidRDefault="00AC1677" w:rsidP="00AC1677">
      <w:pPr>
        <w:jc w:val="both"/>
        <w:rPr>
          <w:rFonts w:cs="Arial"/>
          <w:b/>
        </w:rPr>
      </w:pPr>
      <w:r>
        <w:rPr>
          <w:rFonts w:cs="Arial"/>
          <w:b/>
        </w:rPr>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w:t>
      </w:r>
      <w:r w:rsidR="00187E7C">
        <w:rPr>
          <w:rFonts w:cs="Arial"/>
          <w:sz w:val="22"/>
          <w:szCs w:val="22"/>
        </w:rPr>
        <w:t xml:space="preserve">nformation (such as address, </w:t>
      </w:r>
      <w:r>
        <w:rPr>
          <w:rFonts w:cs="Arial"/>
          <w:sz w:val="22"/>
          <w:szCs w:val="22"/>
        </w:rPr>
        <w:t>telephone number</w:t>
      </w:r>
      <w:r w:rsidR="00187E7C">
        <w:rPr>
          <w:rFonts w:cs="Arial"/>
          <w:sz w:val="22"/>
          <w:szCs w:val="22"/>
        </w:rPr>
        <w:t>, email address</w:t>
      </w:r>
      <w:r>
        <w:rPr>
          <w:rFonts w:cs="Arial"/>
          <w:sz w:val="22"/>
          <w:szCs w:val="22"/>
        </w:rPr>
        <w:t>)</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 xml:space="preserve">In some </w:t>
      </w:r>
      <w:proofErr w:type="gramStart"/>
      <w:r>
        <w:rPr>
          <w:rFonts w:cs="Arial"/>
        </w:rPr>
        <w:t>cases</w:t>
      </w:r>
      <w:proofErr w:type="gramEnd"/>
      <w:r>
        <w:rPr>
          <w:rFonts w:cs="Arial"/>
        </w:rPr>
        <w:t xml:space="preserve">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lastRenderedPageBreak/>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p>
    <w:p w:rsidR="00AC1677" w:rsidRDefault="00AC1677" w:rsidP="00AC1677">
      <w:pPr>
        <w:spacing w:after="240"/>
        <w:jc w:val="both"/>
      </w:pPr>
      <w:bookmarkStart w:id="23" w:name="_BPDCI_59"/>
      <w:r>
        <w:t xml:space="preserve">Where </w:t>
      </w:r>
      <w:bookmarkStart w:id="24" w:name="_BPDCI_60"/>
      <w:bookmarkEnd w:id="23"/>
      <w:r>
        <w:t>we need consent, for example</w:t>
      </w:r>
      <w:bookmarkEnd w:id="24"/>
      <w:r w:rsidR="00187E7C">
        <w:t xml:space="preserve"> the taking of photographs and/or video recordings for the school prospectus, website and promotional and other reasons, </w:t>
      </w:r>
      <w:r>
        <w:t xml:space="preserve">the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AC1677" w:rsidRDefault="00AC1677" w:rsidP="00AC1677">
      <w:pPr>
        <w:spacing w:after="240"/>
        <w:jc w:val="both"/>
      </w:pPr>
      <w:bookmarkStart w:id="28" w:name="_BPDCI_64"/>
      <w:r>
        <w:lastRenderedPageBreak/>
        <w:t>If we ask for your consent to use personal information, you can take back this consent at any tim</w:t>
      </w:r>
      <w:bookmarkEnd w:id="28"/>
      <w:r w:rsidR="00187E7C">
        <w:t xml:space="preserve">e by writing to the Principal at Portadown College, Killicomaine Road, Portadown, BT63 5BU (email: </w:t>
      </w:r>
      <w:hyperlink r:id="rId9" w:history="1">
        <w:r w:rsidR="00187E7C" w:rsidRPr="002A6EFF">
          <w:rPr>
            <w:rStyle w:val="Hyperlink"/>
          </w:rPr>
          <w:t>info@pc.portadown.ni.sch.uk</w:t>
        </w:r>
      </w:hyperlink>
      <w:r w:rsidR="00187E7C">
        <w:t xml:space="preserve">). </w:t>
      </w:r>
    </w:p>
    <w:p w:rsidR="00AC1677" w:rsidRDefault="00AC1677" w:rsidP="00AC1677">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rsidR="00AC1677" w:rsidRDefault="00AC1677" w:rsidP="00AC1677">
      <w:pPr>
        <w:spacing w:after="240"/>
        <w:jc w:val="both"/>
        <w:rPr>
          <w:b/>
        </w:rPr>
      </w:pPr>
      <w:r>
        <w:rPr>
          <w:b/>
        </w:rPr>
        <w:t xml:space="preserve">HOW LONG IS DATA STORED FOR? </w:t>
      </w:r>
    </w:p>
    <w:p w:rsidR="00AC1677" w:rsidRDefault="00AC1677" w:rsidP="00AC1677">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187E7C"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bookmarkStart w:id="36" w:name="_BPDC_LN_INS_1007"/>
      <w:bookmarkStart w:id="37" w:name="_BPDC_PR_INS_1008"/>
      <w:bookmarkStart w:id="38" w:name="_BPDC_LN_INS_1003"/>
      <w:bookmarkStart w:id="39" w:name="_BPDC_PR_INS_1004"/>
      <w:bookmarkStart w:id="40" w:name="_BPDCI_80"/>
      <w:bookmarkEnd w:id="36"/>
      <w:bookmarkEnd w:id="37"/>
      <w:bookmarkEnd w:id="38"/>
      <w:bookmarkEnd w:id="39"/>
      <w:r>
        <w:rPr>
          <w:rFonts w:cs="Arial"/>
          <w:sz w:val="22"/>
          <w:szCs w:val="22"/>
        </w:rPr>
        <w:t xml:space="preserve">Youth Council for Northern Ireland </w:t>
      </w:r>
      <w:bookmarkEnd w:id="40"/>
    </w:p>
    <w:p w:rsidR="00AC1677" w:rsidRDefault="00AC1677" w:rsidP="00AC1677">
      <w:pPr>
        <w:pStyle w:val="ListParagraph"/>
        <w:numPr>
          <w:ilvl w:val="0"/>
          <w:numId w:val="7"/>
        </w:numPr>
        <w:jc w:val="both"/>
        <w:rPr>
          <w:rFonts w:cs="Arial"/>
          <w:sz w:val="22"/>
          <w:szCs w:val="22"/>
        </w:rPr>
      </w:pPr>
      <w:bookmarkStart w:id="41" w:name="_BPDC_LN_INS_1001"/>
      <w:bookmarkStart w:id="42" w:name="_BPDC_PR_INS_1002"/>
      <w:bookmarkStart w:id="43" w:name="_BPDCI_81"/>
      <w:bookmarkEnd w:id="41"/>
      <w:bookmarkEnd w:id="42"/>
      <w:r>
        <w:rPr>
          <w:rFonts w:cs="Arial"/>
          <w:sz w:val="22"/>
          <w:szCs w:val="22"/>
        </w:rPr>
        <w:t xml:space="preserve">Exceptional Circumstances Body </w:t>
      </w:r>
      <w:bookmarkEnd w:id="43"/>
    </w:p>
    <w:p w:rsidR="00AC1677" w:rsidRDefault="00AC1677" w:rsidP="00AC1677">
      <w:pPr>
        <w:pStyle w:val="ListParagraph"/>
        <w:numPr>
          <w:ilvl w:val="0"/>
          <w:numId w:val="7"/>
        </w:numPr>
        <w:jc w:val="both"/>
        <w:rPr>
          <w:rFonts w:cs="Arial"/>
          <w:sz w:val="22"/>
          <w:szCs w:val="22"/>
        </w:rPr>
      </w:pPr>
      <w:bookmarkStart w:id="44" w:name="_BPDCI_83"/>
      <w:r>
        <w:rPr>
          <w:rFonts w:cs="Arial"/>
          <w:sz w:val="22"/>
          <w:szCs w:val="22"/>
        </w:rPr>
        <w:t xml:space="preserve">Department of Health </w:t>
      </w:r>
      <w:bookmarkEnd w:id="44"/>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lastRenderedPageBreak/>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032070">
        <w:rPr>
          <w:rFonts w:cs="Arial"/>
          <w:sz w:val="22"/>
          <w:szCs w:val="22"/>
        </w:rPr>
        <w:t>l Management Information System</w:t>
      </w:r>
    </w:p>
    <w:p w:rsidR="00AC1677" w:rsidRDefault="00032070" w:rsidP="00AC1677">
      <w:pPr>
        <w:pStyle w:val="ListParagraph"/>
        <w:numPr>
          <w:ilvl w:val="0"/>
          <w:numId w:val="7"/>
        </w:numPr>
        <w:jc w:val="both"/>
        <w:rPr>
          <w:rFonts w:cs="Arial"/>
          <w:sz w:val="22"/>
          <w:szCs w:val="22"/>
        </w:rPr>
      </w:pPr>
      <w:r>
        <w:rPr>
          <w:rFonts w:cs="Arial"/>
          <w:sz w:val="22"/>
          <w:szCs w:val="22"/>
        </w:rPr>
        <w:t>VLE Provider</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w:t>
      </w:r>
      <w:r w:rsidR="00032070">
        <w:rPr>
          <w:rFonts w:cs="Arial"/>
          <w:sz w:val="22"/>
          <w:szCs w:val="22"/>
        </w:rPr>
        <w:t>andardised test providers</w:t>
      </w:r>
    </w:p>
    <w:p w:rsidR="00032070" w:rsidRDefault="00032070" w:rsidP="00AC1677">
      <w:pPr>
        <w:pStyle w:val="ListParagraph"/>
        <w:numPr>
          <w:ilvl w:val="0"/>
          <w:numId w:val="7"/>
        </w:numPr>
        <w:jc w:val="both"/>
        <w:rPr>
          <w:rFonts w:cs="Arial"/>
          <w:sz w:val="22"/>
          <w:szCs w:val="22"/>
        </w:rPr>
      </w:pPr>
      <w:r>
        <w:rPr>
          <w:rFonts w:cs="Arial"/>
          <w:sz w:val="22"/>
          <w:szCs w:val="22"/>
        </w:rPr>
        <w:t>School Counselling Service and related student support agencies</w:t>
      </w:r>
    </w:p>
    <w:p w:rsidR="00032070" w:rsidRDefault="00032070" w:rsidP="00AC1677">
      <w:pPr>
        <w:pStyle w:val="ListParagraph"/>
        <w:numPr>
          <w:ilvl w:val="0"/>
          <w:numId w:val="7"/>
        </w:numPr>
        <w:jc w:val="both"/>
        <w:rPr>
          <w:rFonts w:cs="Arial"/>
          <w:sz w:val="22"/>
          <w:szCs w:val="22"/>
        </w:rPr>
      </w:pPr>
      <w:r>
        <w:rPr>
          <w:rFonts w:cs="Arial"/>
          <w:sz w:val="22"/>
          <w:szCs w:val="22"/>
        </w:rPr>
        <w:t>Learning support providers</w:t>
      </w:r>
    </w:p>
    <w:p w:rsidR="00032070" w:rsidRDefault="00032070" w:rsidP="00AC1677">
      <w:pPr>
        <w:pStyle w:val="ListParagraph"/>
        <w:numPr>
          <w:ilvl w:val="0"/>
          <w:numId w:val="7"/>
        </w:numPr>
        <w:jc w:val="both"/>
        <w:rPr>
          <w:rFonts w:cs="Arial"/>
          <w:sz w:val="22"/>
          <w:szCs w:val="22"/>
        </w:rPr>
      </w:pPr>
      <w:r>
        <w:rPr>
          <w:rFonts w:cs="Arial"/>
          <w:sz w:val="22"/>
          <w:szCs w:val="22"/>
        </w:rPr>
        <w:t>Student Loan Company (EMA)</w:t>
      </w:r>
    </w:p>
    <w:p w:rsidR="00032070" w:rsidRDefault="00032070" w:rsidP="00AC1677">
      <w:pPr>
        <w:pStyle w:val="ListParagraph"/>
        <w:numPr>
          <w:ilvl w:val="0"/>
          <w:numId w:val="7"/>
        </w:numPr>
        <w:jc w:val="both"/>
        <w:rPr>
          <w:rFonts w:cs="Arial"/>
          <w:sz w:val="22"/>
          <w:szCs w:val="22"/>
        </w:rPr>
      </w:pPr>
      <w:r>
        <w:rPr>
          <w:rFonts w:cs="Arial"/>
          <w:sz w:val="22"/>
          <w:szCs w:val="22"/>
        </w:rPr>
        <w:t>Electronic communication services provider.</w:t>
      </w:r>
    </w:p>
    <w:p w:rsidR="00AC1677" w:rsidRDefault="00AC1677"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45" w:name="_BPDCD_84"/>
      <w:r>
        <w:rPr>
          <w:rFonts w:cs="Arial"/>
        </w:rPr>
        <w:t xml:space="preserve">Department of Education and/or the Education Authority </w:t>
      </w:r>
      <w:bookmarkEnd w:id="45"/>
      <w:r>
        <w:rPr>
          <w:rFonts w:cs="Arial"/>
        </w:rPr>
        <w:t>on a statutory basis. This data sharing underpins school funding and educational attainment policy and monitoring. We also share information with the NHS</w:t>
      </w:r>
      <w:r w:rsidR="00032070">
        <w:rPr>
          <w:rFonts w:cs="Arial"/>
        </w:rPr>
        <w:t>, UCAS, Electoral Office,</w:t>
      </w:r>
      <w:r>
        <w:rPr>
          <w:rFonts w:cs="Arial"/>
        </w:rPr>
        <w:t xml:space="preserve"> or </w:t>
      </w:r>
      <w:r w:rsidR="00032070">
        <w:rPr>
          <w:rFonts w:cs="Arial"/>
        </w:rPr>
        <w:t xml:space="preserve">in respect of </w:t>
      </w:r>
      <w:r>
        <w:rPr>
          <w:rFonts w:cs="Arial"/>
        </w:rPr>
        <w:t xml:space="preserve">a pupil’s destination upon leaving school. </w:t>
      </w:r>
    </w:p>
    <w:p w:rsidR="00AC1677" w:rsidRPr="00FC1467" w:rsidRDefault="00032070" w:rsidP="00AC1677">
      <w:pPr>
        <w:pStyle w:val="Heading3"/>
        <w:jc w:val="both"/>
        <w:rPr>
          <w:rFonts w:cs="Arial"/>
          <w:color w:val="auto"/>
          <w:sz w:val="22"/>
          <w:szCs w:val="22"/>
        </w:rPr>
      </w:pPr>
      <w:r w:rsidRPr="00FC1467">
        <w:rPr>
          <w:rFonts w:cs="Arial"/>
          <w:color w:val="auto"/>
          <w:sz w:val="22"/>
          <w:szCs w:val="22"/>
        </w:rPr>
        <w:t xml:space="preserve"> </w:t>
      </w:r>
      <w:r w:rsidR="00AC1677" w:rsidRPr="00FC1467">
        <w:rPr>
          <w:rStyle w:val="FootnoteReference"/>
          <w:rFonts w:cs="Arial"/>
          <w:color w:val="auto"/>
          <w:sz w:val="22"/>
          <w:szCs w:val="22"/>
        </w:rPr>
        <w:footnoteReference w:id="1"/>
      </w:r>
      <w:r w:rsidR="00AC1677" w:rsidRPr="00FC1467">
        <w:rPr>
          <w:rFonts w:cs="Arial"/>
          <w:color w:val="auto"/>
          <w:sz w:val="22"/>
          <w:szCs w:val="22"/>
        </w:rPr>
        <w:t>Pupils aged 13+:</w:t>
      </w:r>
    </w:p>
    <w:p w:rsidR="00AC1677" w:rsidRPr="00FC1467" w:rsidRDefault="00AC1677" w:rsidP="00AC1677">
      <w:pPr>
        <w:overflowPunct w:val="0"/>
        <w:autoSpaceDE w:val="0"/>
        <w:autoSpaceDN w:val="0"/>
        <w:ind w:left="360"/>
        <w:jc w:val="both"/>
        <w:textAlignment w:val="baseline"/>
        <w:rPr>
          <w:rFonts w:cs="Arial"/>
        </w:rPr>
      </w:pPr>
      <w:r w:rsidRPr="00FC1467">
        <w:rPr>
          <w:rFonts w:cs="Arial"/>
        </w:rPr>
        <w:t>Once our pupils reach the age of 13, we also pass pupil information to our local authority and / or provider of youth support services as they have responsibilities in relation to the education or training of 13-19 year olds.</w:t>
      </w:r>
    </w:p>
    <w:p w:rsidR="00AC1677" w:rsidRPr="00FC1467" w:rsidRDefault="00AC1677" w:rsidP="00AC1677">
      <w:pPr>
        <w:widowControl w:val="0"/>
        <w:suppressAutoHyphens/>
        <w:overflowPunct w:val="0"/>
        <w:autoSpaceDE w:val="0"/>
        <w:autoSpaceDN w:val="0"/>
        <w:spacing w:after="0" w:line="240" w:lineRule="auto"/>
        <w:jc w:val="both"/>
        <w:textAlignment w:val="baseline"/>
        <w:rPr>
          <w:rFonts w:cs="Arial"/>
          <w:iCs/>
        </w:rPr>
      </w:pPr>
      <w:r w:rsidRPr="00FC1467">
        <w:rPr>
          <w:rFonts w:cs="Arial"/>
          <w:iCs/>
        </w:rPr>
        <w:t>This enables them to provide services as follows:</w:t>
      </w:r>
    </w:p>
    <w:p w:rsidR="00AC1677" w:rsidRPr="00FC1467" w:rsidRDefault="00AC1677" w:rsidP="00AC1677">
      <w:pPr>
        <w:widowControl w:val="0"/>
        <w:suppressAutoHyphens/>
        <w:overflowPunct w:val="0"/>
        <w:autoSpaceDE w:val="0"/>
        <w:autoSpaceDN w:val="0"/>
        <w:spacing w:after="0" w:line="240" w:lineRule="auto"/>
        <w:jc w:val="both"/>
        <w:textAlignment w:val="baseline"/>
        <w:rPr>
          <w:rFonts w:cs="Arial"/>
          <w:iCs/>
        </w:rPr>
      </w:pP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youth support services</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careers advisers</w:t>
      </w:r>
    </w:p>
    <w:p w:rsidR="00AC1677" w:rsidRPr="00FC1467" w:rsidRDefault="00AC1677" w:rsidP="00AC1677">
      <w:pPr>
        <w:jc w:val="both"/>
        <w:rPr>
          <w:rFonts w:cs="Arial"/>
        </w:rPr>
      </w:pPr>
      <w:r w:rsidRPr="00FC1467">
        <w:rPr>
          <w:rFonts w:cs="Arial"/>
        </w:rPr>
        <w:t>A parent</w:t>
      </w:r>
      <w:r>
        <w:rPr>
          <w:rFonts w:cs="Arial"/>
        </w:rPr>
        <w:t>, carer</w:t>
      </w:r>
      <w:r w:rsidRPr="00FC1467">
        <w:rPr>
          <w:rFonts w:cs="Arial"/>
        </w:rPr>
        <w:t xml:space="preserve"> or guardian can request that </w:t>
      </w:r>
      <w:r w:rsidRPr="00FC1467">
        <w:rPr>
          <w:rFonts w:cs="Arial"/>
          <w:b/>
        </w:rPr>
        <w:t>only</w:t>
      </w:r>
      <w:r w:rsidRPr="00FC1467">
        <w:rPr>
          <w:rFonts w:cs="Arial"/>
        </w:rPr>
        <w:t xml:space="preserve"> their child’s name, address and date of birth is passed to their local authority or provider of youth support services by informing us. This right is transferred to the child / pupil once he/she reaches the age 16. </w:t>
      </w:r>
    </w:p>
    <w:p w:rsidR="00AC1677" w:rsidRPr="00FC1467" w:rsidRDefault="00AC1677" w:rsidP="00AC1677">
      <w:pPr>
        <w:pStyle w:val="Heading3"/>
        <w:jc w:val="both"/>
        <w:rPr>
          <w:rFonts w:cs="Arial"/>
          <w:color w:val="auto"/>
          <w:sz w:val="22"/>
          <w:szCs w:val="22"/>
        </w:rPr>
      </w:pPr>
      <w:r w:rsidRPr="00FC1467">
        <w:rPr>
          <w:rFonts w:cs="Arial"/>
          <w:color w:val="auto"/>
          <w:sz w:val="22"/>
          <w:szCs w:val="22"/>
        </w:rPr>
        <w:t>Pupils aged 16+:</w:t>
      </w:r>
    </w:p>
    <w:p w:rsidR="00AC1677" w:rsidRPr="00FC1467" w:rsidRDefault="00AC1677" w:rsidP="00AC1677">
      <w:pPr>
        <w:jc w:val="both"/>
        <w:rPr>
          <w:rFonts w:cs="Arial"/>
        </w:rPr>
      </w:pPr>
      <w:r w:rsidRPr="00FC1467">
        <w:rPr>
          <w:rFonts w:cs="Arial"/>
        </w:rPr>
        <w:t xml:space="preserve">We will also share certain information about pupils aged 16+ with </w:t>
      </w:r>
      <w:bookmarkStart w:id="46" w:name="_BPDCD_85"/>
      <w:r w:rsidRPr="00FC1467">
        <w:rPr>
          <w:rFonts w:cs="Arial"/>
        </w:rPr>
        <w:t xml:space="preserve">Department of Education </w:t>
      </w:r>
      <w:bookmarkEnd w:id="46"/>
      <w:r w:rsidRPr="00FC1467">
        <w:rPr>
          <w:rFonts w:cs="Arial"/>
        </w:rPr>
        <w:t>and/or provider of youth support services as they have responsibilities in relation to the education or training of 13-19 year olds.</w:t>
      </w:r>
    </w:p>
    <w:p w:rsidR="00AC1677" w:rsidRPr="00FC1467" w:rsidRDefault="00AC1677" w:rsidP="00AC1677">
      <w:pPr>
        <w:jc w:val="both"/>
        <w:rPr>
          <w:rFonts w:cs="Arial"/>
        </w:rPr>
      </w:pPr>
      <w:r w:rsidRPr="00FC1467">
        <w:rPr>
          <w:rFonts w:cs="Arial"/>
        </w:rPr>
        <w:t xml:space="preserve">This enables them to provide services as follows: </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post-16 education and training providers</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youth support services</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careers advisers</w:t>
      </w:r>
      <w:r>
        <w:rPr>
          <w:rFonts w:cs="Arial"/>
          <w:sz w:val="22"/>
          <w:szCs w:val="22"/>
        </w:rPr>
        <w:t>.</w:t>
      </w:r>
    </w:p>
    <w:p w:rsidR="0086739A" w:rsidRDefault="0086739A" w:rsidP="00AC1677">
      <w:pPr>
        <w:jc w:val="both"/>
        <w:rPr>
          <w:rFonts w:cs="Arial"/>
          <w:b/>
        </w:rPr>
      </w:pPr>
    </w:p>
    <w:p w:rsidR="0086739A" w:rsidRDefault="0086739A" w:rsidP="00AC1677">
      <w:pPr>
        <w:jc w:val="both"/>
        <w:rPr>
          <w:rFonts w:cs="Arial"/>
          <w:b/>
        </w:rPr>
      </w:pPr>
    </w:p>
    <w:p w:rsidR="00AC1677" w:rsidRDefault="00AC1677" w:rsidP="00AC1677">
      <w:pPr>
        <w:jc w:val="both"/>
        <w:rPr>
          <w:rFonts w:cs="Arial"/>
          <w:b/>
        </w:rPr>
      </w:pPr>
      <w:r>
        <w:rPr>
          <w:rFonts w:cs="Arial"/>
          <w:b/>
        </w:rPr>
        <w:lastRenderedPageBreak/>
        <w:t>Schools Census</w:t>
      </w:r>
    </w:p>
    <w:p w:rsidR="00AC1677" w:rsidRDefault="00AC1677" w:rsidP="00AC1677">
      <w:pPr>
        <w:jc w:val="both"/>
        <w:rPr>
          <w:rFonts w:cs="Arial"/>
        </w:rPr>
      </w:pPr>
      <w:r>
        <w:rPr>
          <w:rFonts w:cs="Arial"/>
        </w:rPr>
        <w:t xml:space="preserve">The </w:t>
      </w:r>
      <w:bookmarkStart w:id="47" w:name="_BPDCD_86"/>
      <w:r>
        <w:rPr>
          <w:rFonts w:cs="Arial"/>
        </w:rPr>
        <w:t xml:space="preserve">Department of Education </w:t>
      </w:r>
      <w:bookmarkEnd w:id="47"/>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TRANSFERRING DATA OUTSIDE THE EU</w:t>
      </w:r>
    </w:p>
    <w:p w:rsidR="00AC1677" w:rsidRDefault="00AC1677" w:rsidP="00AC1677">
      <w:pPr>
        <w:jc w:val="both"/>
        <w:rPr>
          <w:rFonts w:cs="Arial"/>
        </w:rPr>
      </w:pPr>
      <w:r>
        <w:rPr>
          <w:rFonts w:cs="Arial"/>
        </w:rPr>
        <w:t>We will not transfer the personal information we collect about you to any country outside the EU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3770F6"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48" w:name="_BPDCI_87"/>
      <w:r>
        <w:rPr>
          <w:rFonts w:cs="Arial"/>
        </w:rPr>
        <w:t>the Principal</w:t>
      </w:r>
      <w:bookmarkEnd w:id="48"/>
      <w:r w:rsidR="003770F6">
        <w:rPr>
          <w:rFonts w:cs="Arial"/>
        </w:rPr>
        <w:t xml:space="preserve">, Portadown College, Killicomaine Road, Portadown, BT63 5BU or by emailing </w:t>
      </w:r>
      <w:hyperlink r:id="rId11" w:history="1">
        <w:r w:rsidR="003770F6" w:rsidRPr="00584350">
          <w:rPr>
            <w:rStyle w:val="Hyperlink"/>
            <w:rFonts w:cs="Arial"/>
          </w:rPr>
          <w:t>info@pc.portadown.ni.sch.uk</w:t>
        </w:r>
      </w:hyperlink>
      <w:r>
        <w:rPr>
          <w:rFonts w:cs="Arial"/>
        </w:rPr>
        <w:t>.</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49" w:name="_BPDCD_90"/>
      <w:r>
        <w:rPr>
          <w:rFonts w:eastAsia="Arial" w:cs="Arial"/>
          <w:sz w:val="22"/>
          <w:szCs w:val="20"/>
          <w:lang w:eastAsia="en-US"/>
        </w:rPr>
        <w:t xml:space="preserve">/carer/legal guardian or a child over the age of 13 </w:t>
      </w:r>
      <w:bookmarkEnd w:id="49"/>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0" w:name="_BPDCD_91"/>
      <w:r>
        <w:t xml:space="preserve">timate interest (or that </w:t>
      </w:r>
      <w:bookmarkEnd w:id="50"/>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E72A26" w:rsidRDefault="00AC1677" w:rsidP="0086739A">
      <w:pPr>
        <w:pStyle w:val="Bullet1"/>
      </w:pPr>
      <w:r>
        <w:rPr>
          <w:b/>
        </w:rPr>
        <w:t xml:space="preserve">Request the transfer </w:t>
      </w:r>
      <w:r>
        <w:t>of your personal information to another party, for instance a new school.</w:t>
      </w:r>
    </w:p>
    <w:p w:rsidR="00A04A94" w:rsidRDefault="00A04A94" w:rsidP="00A04A94">
      <w:pPr>
        <w:pStyle w:val="Bullet1"/>
        <w:numPr>
          <w:ilvl w:val="0"/>
          <w:numId w:val="0"/>
        </w:numPr>
        <w:ind w:left="851" w:hanging="851"/>
      </w:pPr>
    </w:p>
    <w:sectPr w:rsidR="00A04A94" w:rsidSect="00187E7C">
      <w:headerReference w:type="default" r:id="rId12"/>
      <w:footerReference w:type="default" r:id="rId13"/>
      <w:pgSz w:w="11906" w:h="16838"/>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650741"/>
      <w:docPartObj>
        <w:docPartGallery w:val="Page Numbers (Bottom of Page)"/>
        <w:docPartUnique/>
      </w:docPartObj>
    </w:sdtPr>
    <w:sdtEndPr>
      <w:rPr>
        <w:noProof/>
      </w:rPr>
    </w:sdtEndPr>
    <w:sdtContent>
      <w:p w:rsidR="003770F6" w:rsidRDefault="003770F6">
        <w:pPr>
          <w:pStyle w:val="Footer"/>
          <w:jc w:val="center"/>
        </w:pPr>
        <w:r>
          <w:fldChar w:fldCharType="begin"/>
        </w:r>
        <w:r>
          <w:instrText xml:space="preserve"> PAGE   \* MERGEFORMAT </w:instrText>
        </w:r>
        <w:r>
          <w:fldChar w:fldCharType="separate"/>
        </w:r>
        <w:r w:rsidR="00A04A94">
          <w:rPr>
            <w:noProof/>
          </w:rPr>
          <w:t>7</w:t>
        </w:r>
        <w:r>
          <w:rPr>
            <w:noProof/>
          </w:rPr>
          <w:fldChar w:fldCharType="end"/>
        </w:r>
      </w:p>
    </w:sdtContent>
  </w:sdt>
  <w:p w:rsidR="003770F6" w:rsidRDefault="00377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 w:id="1">
    <w:p w:rsidR="00AC1677" w:rsidRDefault="00AC1677" w:rsidP="00AC1677">
      <w:pPr>
        <w:pStyle w:val="FootnoteText"/>
      </w:pPr>
      <w:r>
        <w:rPr>
          <w:rStyle w:val="FootnoteReference"/>
        </w:rPr>
        <w:footnoteRef/>
      </w:r>
      <w:r>
        <w:t xml:space="preserve"> </w:t>
      </w:r>
      <w:r>
        <w:rPr>
          <w:rFonts w:ascii="Verdana" w:hAnsi="Verdana"/>
          <w:sz w:val="16"/>
          <w:szCs w:val="16"/>
        </w:rPr>
        <w:t>For post-primary schools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F6" w:rsidRDefault="003770F6" w:rsidP="007B27AD">
    <w:pPr>
      <w:rPr>
        <w:sz w:val="16"/>
        <w:szCs w:val="16"/>
      </w:rPr>
    </w:pPr>
  </w:p>
  <w:p w:rsidR="003770F6" w:rsidRDefault="003770F6" w:rsidP="007B27AD">
    <w:pPr>
      <w:rPr>
        <w:sz w:val="16"/>
        <w:szCs w:val="16"/>
      </w:rPr>
    </w:pPr>
    <w:r>
      <w:rPr>
        <w:sz w:val="16"/>
        <w:szCs w:val="16"/>
      </w:rPr>
      <w:t>PORTADOWN COLLEGE</w:t>
    </w:r>
    <w:r w:rsidR="00187E7C">
      <w:rPr>
        <w:sz w:val="16"/>
        <w:szCs w:val="16"/>
      </w:rPr>
      <w:tab/>
    </w:r>
    <w:r w:rsidR="00187E7C">
      <w:rPr>
        <w:sz w:val="16"/>
        <w:szCs w:val="16"/>
      </w:rPr>
      <w:tab/>
    </w:r>
    <w:r w:rsidR="00187E7C">
      <w:rPr>
        <w:sz w:val="16"/>
        <w:szCs w:val="16"/>
      </w:rPr>
      <w:tab/>
    </w:r>
    <w:r w:rsidR="00187E7C">
      <w:rPr>
        <w:sz w:val="16"/>
        <w:szCs w:val="16"/>
      </w:rPr>
      <w:tab/>
    </w:r>
    <w:r w:rsidR="00187E7C">
      <w:rPr>
        <w:sz w:val="16"/>
        <w:szCs w:val="16"/>
      </w:rPr>
      <w:tab/>
    </w:r>
    <w:r w:rsidR="00187E7C">
      <w:rPr>
        <w:sz w:val="16"/>
        <w:szCs w:val="16"/>
      </w:rPr>
      <w:tab/>
    </w:r>
    <w:r w:rsidR="00187E7C">
      <w:rPr>
        <w:sz w:val="16"/>
        <w:szCs w:val="16"/>
      </w:rPr>
      <w:tab/>
    </w:r>
    <w:r w:rsidR="00187E7C">
      <w:rPr>
        <w:sz w:val="16"/>
        <w:szCs w:val="16"/>
      </w:rPr>
      <w:tab/>
    </w:r>
    <w:r w:rsidR="00187E7C">
      <w:rPr>
        <w:sz w:val="16"/>
        <w:szCs w:val="16"/>
      </w:rPr>
      <w:tab/>
    </w:r>
    <w:r w:rsidR="00187E7C">
      <w:rPr>
        <w:sz w:val="16"/>
        <w:szCs w:val="16"/>
      </w:rPr>
      <w:tab/>
      <w:t xml:space="preserve">    </w:t>
    </w:r>
    <w:r>
      <w:rPr>
        <w:sz w:val="16"/>
        <w:szCs w:val="16"/>
      </w:rPr>
      <w:t xml:space="preserve"> MAY 2018</w:t>
    </w:r>
  </w:p>
  <w:p w:rsidR="003770F6" w:rsidRPr="007B27AD" w:rsidRDefault="003770F6" w:rsidP="007B27AD">
    <w:pPr>
      <w:rPr>
        <w:sz w:val="16"/>
        <w:szCs w:val="16"/>
      </w:rPr>
    </w:pPr>
    <w:r>
      <w:rPr>
        <w:sz w:val="16"/>
        <w:szCs w:val="16"/>
      </w:rPr>
      <w:t>_____________________________________________________________________________________________________</w:t>
    </w:r>
    <w:r w:rsidR="00187E7C">
      <w:rPr>
        <w:sz w:val="16"/>
        <w:szCs w:val="16"/>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32070"/>
    <w:rsid w:val="000968B7"/>
    <w:rsid w:val="000F70C6"/>
    <w:rsid w:val="00121FA7"/>
    <w:rsid w:val="00124F96"/>
    <w:rsid w:val="00157FC9"/>
    <w:rsid w:val="0017662E"/>
    <w:rsid w:val="00187E7C"/>
    <w:rsid w:val="001F293B"/>
    <w:rsid w:val="00217597"/>
    <w:rsid w:val="0022121D"/>
    <w:rsid w:val="00252A98"/>
    <w:rsid w:val="002717CC"/>
    <w:rsid w:val="00307FB6"/>
    <w:rsid w:val="003449CC"/>
    <w:rsid w:val="00364025"/>
    <w:rsid w:val="003770F6"/>
    <w:rsid w:val="00440534"/>
    <w:rsid w:val="00454CF8"/>
    <w:rsid w:val="005179F6"/>
    <w:rsid w:val="00527E71"/>
    <w:rsid w:val="00575FC8"/>
    <w:rsid w:val="006D26C8"/>
    <w:rsid w:val="00723EDE"/>
    <w:rsid w:val="00751F87"/>
    <w:rsid w:val="00777405"/>
    <w:rsid w:val="0082261F"/>
    <w:rsid w:val="0086739A"/>
    <w:rsid w:val="00917A20"/>
    <w:rsid w:val="00A04A94"/>
    <w:rsid w:val="00A24E40"/>
    <w:rsid w:val="00AC00C1"/>
    <w:rsid w:val="00AC1677"/>
    <w:rsid w:val="00B02F9D"/>
    <w:rsid w:val="00B22C1F"/>
    <w:rsid w:val="00B53058"/>
    <w:rsid w:val="00B97CEA"/>
    <w:rsid w:val="00C1126B"/>
    <w:rsid w:val="00C11BB9"/>
    <w:rsid w:val="00C16888"/>
    <w:rsid w:val="00C5688F"/>
    <w:rsid w:val="00CD3C19"/>
    <w:rsid w:val="00D03C0D"/>
    <w:rsid w:val="00D238D4"/>
    <w:rsid w:val="00D829B6"/>
    <w:rsid w:val="00E72A26"/>
    <w:rsid w:val="00E81790"/>
    <w:rsid w:val="00E87E14"/>
    <w:rsid w:val="00EA7CA1"/>
    <w:rsid w:val="00EE1ABA"/>
    <w:rsid w:val="00EF0153"/>
    <w:rsid w:val="00F23E81"/>
    <w:rsid w:val="00F263AA"/>
    <w:rsid w:val="00F8467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834F"/>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377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0F6"/>
  </w:style>
  <w:style w:type="paragraph" w:styleId="Footer">
    <w:name w:val="footer"/>
    <w:basedOn w:val="Normal"/>
    <w:link w:val="FooterChar"/>
    <w:uiPriority w:val="99"/>
    <w:unhideWhenUsed/>
    <w:rsid w:val="00377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0F6"/>
  </w:style>
  <w:style w:type="character" w:customStyle="1" w:styleId="lrzxr">
    <w:name w:val="lrzxr"/>
    <w:basedOn w:val="DefaultParagraphFont"/>
    <w:rsid w:val="00187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c.portadown.ni.sch.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c.portadown.ni.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20https://www.education-ni.gov.uk/publications/disposal-records-schedule" TargetMode="External"/><Relationship Id="rId4" Type="http://schemas.openxmlformats.org/officeDocument/2006/relationships/webSettings" Target="webSettings.xml"/><Relationship Id="rId9" Type="http://schemas.openxmlformats.org/officeDocument/2006/relationships/hyperlink" Target="mailto:info@pc.portadown.ni.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AFC425D8</Template>
  <TotalTime>71</TotalTime>
  <Pages>7</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A Heyburn</cp:lastModifiedBy>
  <cp:revision>5</cp:revision>
  <dcterms:created xsi:type="dcterms:W3CDTF">2018-05-21T11:42:00Z</dcterms:created>
  <dcterms:modified xsi:type="dcterms:W3CDTF">2018-05-24T11:33:00Z</dcterms:modified>
</cp:coreProperties>
</file>